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4B" w:rsidRDefault="00B53665" w:rsidP="00C0447B">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534336" behindDoc="0" locked="0" layoutInCell="1" allowOverlap="1" wp14:anchorId="443548C6" wp14:editId="4B35A5FA">
                <wp:simplePos x="0" y="0"/>
                <wp:positionH relativeFrom="column">
                  <wp:posOffset>4968875</wp:posOffset>
                </wp:positionH>
                <wp:positionV relativeFrom="paragraph">
                  <wp:posOffset>-32385</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0447B" w:rsidRPr="006D7078" w:rsidRDefault="00A93B1B" w:rsidP="00C0447B">
                            <w:pPr>
                              <w:jc w:val="center"/>
                              <w:rPr>
                                <w:color w:val="000000" w:themeColor="text1"/>
                                <w:sz w:val="28"/>
                              </w:rPr>
                            </w:pPr>
                            <w:r w:rsidRPr="006D7078">
                              <w:rPr>
                                <w:rFonts w:hint="eastAsia"/>
                                <w:color w:val="000000" w:themeColor="text1"/>
                                <w:sz w:val="28"/>
                              </w:rPr>
                              <w:t>様式</w:t>
                            </w:r>
                            <w:r w:rsidR="00C0447B">
                              <w:rPr>
                                <w:rFonts w:hint="eastAsia"/>
                                <w:color w:val="000000" w:themeColor="text1"/>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48C6" id="正方形/長方形 138" o:spid="_x0000_s1026" style="position:absolute;margin-left:391.25pt;margin-top:-2.55pt;width:90pt;height:4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Y7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" fillcolor="window" strokecolor="windowText" strokeweight=".5pt">
                <v:textbox>
                  <w:txbxContent>
                    <w:p w:rsidR="00C0447B" w:rsidRPr="006D7078" w:rsidRDefault="00A93B1B" w:rsidP="00C0447B">
                      <w:pPr>
                        <w:jc w:val="center"/>
                        <w:rPr>
                          <w:color w:val="000000" w:themeColor="text1"/>
                          <w:sz w:val="28"/>
                        </w:rPr>
                      </w:pPr>
                      <w:r w:rsidRPr="006D7078">
                        <w:rPr>
                          <w:rFonts w:hint="eastAsia"/>
                          <w:color w:val="000000" w:themeColor="text1"/>
                          <w:sz w:val="28"/>
                        </w:rPr>
                        <w:t>様式</w:t>
                      </w:r>
                      <w:r w:rsidR="00C0447B">
                        <w:rPr>
                          <w:rFonts w:hint="eastAsia"/>
                          <w:color w:val="000000" w:themeColor="text1"/>
                          <w:sz w:val="28"/>
                        </w:rPr>
                        <w:t>５</w:t>
                      </w:r>
                    </w:p>
                  </w:txbxContent>
                </v:textbox>
              </v:rect>
            </w:pict>
          </mc:Fallback>
        </mc:AlternateContent>
      </w:r>
    </w:p>
    <w:p w:rsidR="00C0447B" w:rsidRDefault="00C0447B" w:rsidP="00C0447B">
      <w:pPr>
        <w:autoSpaceDE w:val="0"/>
        <w:autoSpaceDN w:val="0"/>
        <w:adjustRightInd w:val="0"/>
        <w:jc w:val="left"/>
        <w:rPr>
          <w:rFonts w:ascii="ＭＳ 明朝" w:eastAsia="ＭＳ 明朝" w:hAnsi="ＭＳ 明朝" w:cs="ＭＳ明朝-WinCharSetFFFF-H"/>
          <w:spacing w:val="-8"/>
          <w:kern w:val="0"/>
          <w:sz w:val="24"/>
          <w:szCs w:val="24"/>
        </w:rPr>
      </w:pPr>
    </w:p>
    <w:p w:rsidR="00983F07" w:rsidRPr="0009325A" w:rsidRDefault="00983F07" w:rsidP="005063CB">
      <w:pPr>
        <w:rPr>
          <w:rFonts w:asciiTheme="minorEastAsia" w:hAnsiTheme="minorEastAsia"/>
        </w:rPr>
      </w:pPr>
      <w:r w:rsidRPr="0009325A">
        <w:rPr>
          <w:rFonts w:asciiTheme="minorEastAsia" w:hAnsiTheme="minorEastAsia" w:hint="eastAsia"/>
        </w:rPr>
        <w:t>（都市再生特別措置法施行規則第</w:t>
      </w:r>
      <w:r w:rsidR="0009325A" w:rsidRPr="0009325A">
        <w:rPr>
          <w:rFonts w:asciiTheme="minorEastAsia" w:hAnsiTheme="minorEastAsia" w:hint="eastAsia"/>
        </w:rPr>
        <w:t>52</w:t>
      </w:r>
      <w:r w:rsidRPr="0009325A">
        <w:rPr>
          <w:rFonts w:asciiTheme="minorEastAsia" w:hAnsiTheme="minorEastAsia" w:hint="eastAsia"/>
        </w:rPr>
        <w:t>条第</w:t>
      </w:r>
      <w:r w:rsidR="0009325A" w:rsidRPr="0009325A">
        <w:rPr>
          <w:rFonts w:asciiTheme="minorEastAsia" w:hAnsiTheme="minorEastAsia" w:hint="eastAsia"/>
        </w:rPr>
        <w:t>1</w:t>
      </w:r>
      <w:r w:rsidRPr="0009325A">
        <w:rPr>
          <w:rFonts w:asciiTheme="minorEastAsia" w:hAnsiTheme="minorEastAsia" w:hint="eastAsia"/>
        </w:rPr>
        <w:t>項第</w:t>
      </w:r>
      <w:r w:rsidR="0009325A" w:rsidRPr="0009325A">
        <w:rPr>
          <w:rFonts w:asciiTheme="minorEastAsia" w:hAnsiTheme="minorEastAsia" w:hint="eastAsia"/>
        </w:rPr>
        <w:t>2</w:t>
      </w:r>
      <w:r w:rsidRPr="0009325A">
        <w:rPr>
          <w:rFonts w:asciiTheme="minorEastAsia" w:hAnsiTheme="minorEastAsia" w:hint="eastAsia"/>
        </w:rPr>
        <w:t>号関係</w:t>
      </w:r>
      <w:r w:rsidR="00651E3E">
        <w:rPr>
          <w:rFonts w:asciiTheme="minorEastAsia" w:hAnsiTheme="minorEastAsia" w:hint="eastAsia"/>
        </w:rPr>
        <w:t xml:space="preserve">　</w:t>
      </w:r>
      <w:r w:rsidR="00651E3E" w:rsidRPr="0009325A">
        <w:rPr>
          <w:rFonts w:asciiTheme="minorEastAsia" w:hAnsiTheme="minorEastAsia" w:hint="eastAsia"/>
        </w:rPr>
        <w:t>様式第19</w:t>
      </w:r>
      <w:r w:rsidRPr="0009325A">
        <w:rPr>
          <w:rFonts w:asciiTheme="minorEastAsia" w:hAnsiTheme="minorEastAsia" w:hint="eastAsia"/>
        </w:rPr>
        <w:t>）</w:t>
      </w:r>
    </w:p>
    <w:p w:rsidR="00983F07" w:rsidRDefault="00983F07" w:rsidP="005063CB"/>
    <w:p w:rsidR="00983F07" w:rsidRPr="006C182E" w:rsidRDefault="00983F07" w:rsidP="00C00FC4">
      <w:pPr>
        <w:ind w:leftChars="100" w:left="210" w:rightChars="66" w:right="139" w:firstLineChars="100" w:firstLine="240"/>
        <w:rPr>
          <w:sz w:val="24"/>
          <w:szCs w:val="24"/>
        </w:rPr>
      </w:pPr>
      <w:r w:rsidRPr="006C182E">
        <w:rPr>
          <w:rFonts w:hint="eastAsia"/>
          <w:sz w:val="24"/>
          <w:szCs w:val="24"/>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068"/>
        <w:gridCol w:w="5200"/>
      </w:tblGrid>
      <w:tr w:rsidR="00C0447B" w:rsidRPr="00226101" w:rsidTr="003317ED">
        <w:trPr>
          <w:trHeight w:val="6370"/>
          <w:jc w:val="center"/>
        </w:trPr>
        <w:tc>
          <w:tcPr>
            <w:tcW w:w="9268" w:type="dxa"/>
            <w:gridSpan w:val="2"/>
          </w:tcPr>
          <w:p w:rsidR="00C0447B" w:rsidRPr="00983F07" w:rsidRDefault="00C0447B" w:rsidP="00654B82">
            <w:pPr>
              <w:rPr>
                <w:rFonts w:ascii="HGS明朝B" w:eastAsia="HGS明朝B" w:hAnsi="Century" w:cs="Times New Roman"/>
              </w:rPr>
            </w:pPr>
          </w:p>
          <w:p w:rsidR="00C0447B" w:rsidRPr="00226101" w:rsidRDefault="00C0447B" w:rsidP="00654B8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C0447B" w:rsidRPr="00226101" w:rsidRDefault="00C0447B" w:rsidP="00654B8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33312" behindDoc="0" locked="0" layoutInCell="1" allowOverlap="1" wp14:anchorId="7B7F128D" wp14:editId="54F795D8">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3B2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32288" behindDoc="0" locked="0" layoutInCell="1" allowOverlap="1" wp14:anchorId="393C6B97" wp14:editId="5DF85DD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75B7" id="左中かっこ 140" o:spid="_x0000_s1026" type="#_x0000_t87" style="position:absolute;left:0;text-align:left;margin-left:19.6pt;margin-top:12.2pt;width:7.5pt;height:47.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C0447B" w:rsidRPr="00226101" w:rsidRDefault="00C0447B" w:rsidP="00654B82">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C0447B" w:rsidP="00654B8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054ADB" w:rsidP="001B6E8D">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田原</w:t>
            </w:r>
            <w:r w:rsidR="00C0447B" w:rsidRPr="00226101">
              <w:rPr>
                <w:rFonts w:ascii="ＭＳ 明朝" w:eastAsia="ＭＳ 明朝" w:hAnsi="ＭＳ 明朝" w:cs="ＭＳ明朝-WinCharSetFFFF-H" w:hint="eastAsia"/>
                <w:kern w:val="0"/>
              </w:rPr>
              <w:t>市長</w:t>
            </w:r>
            <w:r w:rsidR="001B6E8D">
              <w:rPr>
                <w:rFonts w:ascii="ＭＳ 明朝" w:eastAsia="ＭＳ 明朝" w:hAnsi="ＭＳ 明朝" w:cs="ＭＳ明朝-WinCharSetFFFF-H" w:hint="eastAsia"/>
                <w:kern w:val="0"/>
              </w:rPr>
              <w:t xml:space="preserve">　殿</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143D3F" w:rsidRPr="00AD44A2" w:rsidRDefault="00143D3F" w:rsidP="00143D3F">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143D3F" w:rsidRPr="00AD44A2" w:rsidRDefault="00143D3F" w:rsidP="00143D3F">
            <w:pPr>
              <w:wordWrap w:val="0"/>
              <w:autoSpaceDE w:val="0"/>
              <w:autoSpaceDN w:val="0"/>
              <w:adjustRightInd w:val="0"/>
              <w:ind w:leftChars="150" w:left="315"/>
              <w:jc w:val="left"/>
              <w:rPr>
                <w:rFonts w:ascii="ＭＳ 明朝" w:eastAsia="ＭＳ 明朝" w:hAnsi="ＭＳ 明朝" w:cs="ＭＳ明朝-WinCharSetFFFF-H"/>
                <w:kern w:val="0"/>
              </w:rPr>
            </w:pPr>
          </w:p>
          <w:p w:rsidR="00143D3F" w:rsidRDefault="00376EDE"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p w:rsidR="00143D3F"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143D3F" w:rsidRPr="00AD44A2"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AD44A2">
              <w:rPr>
                <w:rFonts w:ascii="ＭＳ 明朝" w:eastAsia="ＭＳ 明朝" w:hAnsi="ＭＳ 明朝" w:cs="ＭＳ明朝-WinCharSetFFFF-H" w:hint="eastAsia"/>
                <w:kern w:val="0"/>
              </w:rPr>
              <w:t xml:space="preserve">　　</w:t>
            </w:r>
          </w:p>
          <w:p w:rsidR="00C0447B" w:rsidRPr="00226101" w:rsidRDefault="00C0447B" w:rsidP="00654B82">
            <w:pPr>
              <w:rPr>
                <w:rFonts w:ascii="HGS明朝B" w:eastAsia="HGS明朝B" w:hAnsi="Century" w:cs="Times New Roman"/>
              </w:rPr>
            </w:pPr>
          </w:p>
        </w:tc>
      </w:tr>
      <w:tr w:rsidR="00983F07" w:rsidRPr="00226101" w:rsidTr="00627808">
        <w:trPr>
          <w:trHeight w:val="1691"/>
          <w:jc w:val="center"/>
        </w:trPr>
        <w:tc>
          <w:tcPr>
            <w:tcW w:w="4068" w:type="dxa"/>
            <w:vAlign w:val="center"/>
          </w:tcPr>
          <w:p w:rsidR="00983F07" w:rsidRPr="00226101" w:rsidRDefault="00983F0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200" w:type="dxa"/>
            <w:vAlign w:val="center"/>
          </w:tcPr>
          <w:p w:rsidR="00983F07" w:rsidRPr="00FB2074" w:rsidRDefault="00983F07" w:rsidP="005063CB">
            <w:pPr>
              <w:rPr>
                <w:rFonts w:ascii="ＭＳ 明朝" w:eastAsia="ＭＳ 明朝" w:hAnsi="ＭＳ 明朝" w:cs="Times New Roman"/>
              </w:rPr>
            </w:pPr>
            <w:r w:rsidRPr="00FB2074">
              <w:rPr>
                <w:rFonts w:ascii="ＭＳ 明朝" w:eastAsia="ＭＳ 明朝" w:hAnsi="ＭＳ 明朝" w:cs="Times New Roman" w:hint="eastAsia"/>
              </w:rPr>
              <w:t>土地の所在：</w:t>
            </w:r>
          </w:p>
          <w:p w:rsidR="00983F07" w:rsidRPr="00FB2074" w:rsidRDefault="00983F07" w:rsidP="005063CB">
            <w:pPr>
              <w:rPr>
                <w:rFonts w:ascii="ＭＳ 明朝" w:eastAsia="ＭＳ 明朝" w:hAnsi="ＭＳ 明朝" w:cs="Times New Roman"/>
              </w:rPr>
            </w:pPr>
          </w:p>
          <w:p w:rsidR="00983F07" w:rsidRDefault="00983F07" w:rsidP="005063CB">
            <w:pPr>
              <w:rPr>
                <w:rFonts w:ascii="ＭＳ 明朝" w:eastAsia="ＭＳ 明朝" w:hAnsi="ＭＳ 明朝" w:cs="Times New Roman"/>
              </w:rPr>
            </w:pPr>
            <w:r w:rsidRPr="00FB2074">
              <w:rPr>
                <w:rFonts w:ascii="ＭＳ 明朝" w:eastAsia="ＭＳ 明朝" w:hAnsi="ＭＳ 明朝" w:cs="Times New Roman" w:hint="eastAsia"/>
              </w:rPr>
              <w:t>地目：</w:t>
            </w:r>
          </w:p>
          <w:p w:rsidR="00983F07" w:rsidRPr="00226101" w:rsidRDefault="00983F07" w:rsidP="005063CB">
            <w:pPr>
              <w:rPr>
                <w:rFonts w:ascii="ＭＳ 明朝" w:eastAsia="ＭＳ 明朝" w:hAnsi="ＭＳ 明朝" w:cs="Times New Roman"/>
              </w:rPr>
            </w:pPr>
            <w:r w:rsidRPr="00FB2074">
              <w:rPr>
                <w:rFonts w:ascii="ＭＳ 明朝" w:eastAsia="ＭＳ 明朝" w:hAnsi="ＭＳ 明朝" w:cs="Times New Roman" w:hint="eastAsia"/>
              </w:rPr>
              <w:t>面積：</w:t>
            </w:r>
          </w:p>
        </w:tc>
      </w:tr>
      <w:tr w:rsidR="00983F07" w:rsidRPr="00226101" w:rsidTr="00627808">
        <w:trPr>
          <w:trHeight w:val="960"/>
          <w:jc w:val="center"/>
        </w:trPr>
        <w:tc>
          <w:tcPr>
            <w:tcW w:w="4068" w:type="dxa"/>
            <w:vAlign w:val="center"/>
          </w:tcPr>
          <w:p w:rsidR="00983F07" w:rsidRPr="00226101" w:rsidRDefault="00983F0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200" w:type="dxa"/>
            <w:vAlign w:val="center"/>
          </w:tcPr>
          <w:p w:rsidR="00983F07" w:rsidRPr="00226101" w:rsidRDefault="00983F07" w:rsidP="00654B82">
            <w:pPr>
              <w:rPr>
                <w:rFonts w:ascii="HGS明朝B" w:eastAsia="HGS明朝B" w:hAnsi="Century" w:cs="Times New Roman"/>
              </w:rPr>
            </w:pPr>
          </w:p>
        </w:tc>
      </w:tr>
      <w:tr w:rsidR="00983F07" w:rsidRPr="00226101" w:rsidTr="00627808">
        <w:trPr>
          <w:trHeight w:val="960"/>
          <w:jc w:val="center"/>
        </w:trPr>
        <w:tc>
          <w:tcPr>
            <w:tcW w:w="4068" w:type="dxa"/>
            <w:vAlign w:val="center"/>
          </w:tcPr>
          <w:p w:rsidR="00983F07" w:rsidRPr="00226101" w:rsidRDefault="00983F0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200" w:type="dxa"/>
            <w:vAlign w:val="center"/>
          </w:tcPr>
          <w:p w:rsidR="00983F07" w:rsidRPr="00226101" w:rsidRDefault="00983F07" w:rsidP="00654B82">
            <w:pPr>
              <w:rPr>
                <w:rFonts w:ascii="HGS明朝B" w:eastAsia="HGS明朝B" w:hAnsi="Century" w:cs="Times New Roman"/>
              </w:rPr>
            </w:pPr>
          </w:p>
        </w:tc>
      </w:tr>
      <w:tr w:rsidR="00983F07" w:rsidRPr="00226101" w:rsidTr="00627808">
        <w:trPr>
          <w:trHeight w:val="960"/>
          <w:jc w:val="center"/>
        </w:trPr>
        <w:tc>
          <w:tcPr>
            <w:tcW w:w="4068" w:type="dxa"/>
            <w:vAlign w:val="center"/>
          </w:tcPr>
          <w:p w:rsidR="00983F07" w:rsidRPr="00226101" w:rsidRDefault="00983F07" w:rsidP="00654B8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200" w:type="dxa"/>
            <w:vAlign w:val="center"/>
          </w:tcPr>
          <w:p w:rsidR="00054ADB" w:rsidRDefault="00054ADB" w:rsidP="00054ADB">
            <w:pPr>
              <w:jc w:val="left"/>
              <w:rPr>
                <w:rFonts w:ascii="ＭＳ 明朝" w:eastAsia="ＭＳ 明朝" w:hAnsi="ＭＳ 明朝" w:cs="Times New Roman"/>
              </w:rPr>
            </w:pPr>
            <w:r>
              <w:rPr>
                <w:rFonts w:ascii="ＭＳ 明朝" w:eastAsia="ＭＳ 明朝" w:hAnsi="ＭＳ 明朝" w:cs="Times New Roman" w:hint="eastAsia"/>
              </w:rPr>
              <w:t>誘導施設種類：</w:t>
            </w:r>
          </w:p>
          <w:p w:rsidR="00054ADB" w:rsidRDefault="00054ADB" w:rsidP="00054ADB">
            <w:pPr>
              <w:rPr>
                <w:rFonts w:ascii="ＭＳ 明朝" w:eastAsia="ＭＳ 明朝" w:hAnsi="ＭＳ 明朝" w:cs="Times New Roman"/>
              </w:rPr>
            </w:pPr>
            <w:r>
              <w:rPr>
                <w:rFonts w:ascii="ＭＳ 明朝" w:eastAsia="ＭＳ 明朝" w:hAnsi="ＭＳ 明朝" w:cs="Times New Roman" w:hint="eastAsia"/>
              </w:rPr>
              <w:t>建築物床面積：</w:t>
            </w:r>
          </w:p>
          <w:p w:rsidR="00054ADB" w:rsidRPr="00054ADB" w:rsidRDefault="00054ADB" w:rsidP="00054ADB">
            <w:pPr>
              <w:rPr>
                <w:rFonts w:ascii="ＭＳ 明朝" w:eastAsia="ＭＳ 明朝" w:hAnsi="ＭＳ 明朝" w:cs="Times New Roman"/>
              </w:rPr>
            </w:pPr>
            <w:r>
              <w:rPr>
                <w:rFonts w:ascii="ＭＳ 明朝" w:eastAsia="ＭＳ 明朝" w:hAnsi="ＭＳ 明朝" w:cs="Times New Roman" w:hint="eastAsia"/>
              </w:rPr>
              <w:t>工事実施予定：　　年　月　日～　　年　月　日</w:t>
            </w:r>
          </w:p>
        </w:tc>
      </w:tr>
    </w:tbl>
    <w:p w:rsidR="00054ADB" w:rsidRDefault="00054ADB" w:rsidP="00054ADB">
      <w:pPr>
        <w:autoSpaceDE w:val="0"/>
        <w:autoSpaceDN w:val="0"/>
        <w:adjustRightInd w:val="0"/>
        <w:spacing w:line="280" w:lineRule="exact"/>
        <w:ind w:leftChars="2100" w:left="4410"/>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担当者氏名　　　　　　　　　　　　　　　　　　　　　　　　　　連　絡　先</w:t>
      </w:r>
    </w:p>
    <w:p w:rsidR="00054ADB" w:rsidRDefault="00054AD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p>
    <w:p w:rsidR="00C0447B" w:rsidRPr="000E4C4B" w:rsidRDefault="00376EDE"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w:t>
      </w:r>
      <w:bookmarkStart w:id="0" w:name="_GoBack"/>
      <w:bookmarkEnd w:id="0"/>
      <w:r w:rsidR="00C0447B" w:rsidRPr="000E4C4B">
        <w:rPr>
          <w:rFonts w:ascii="ＭＳ 明朝" w:eastAsia="ＭＳ 明朝" w:hAnsi="ＭＳ 明朝" w:cs="ＭＳ明朝-WinCharSetFFFF-H" w:hint="eastAsia"/>
          <w:spacing w:val="-3"/>
          <w:kern w:val="0"/>
        </w:rPr>
        <w:t xml:space="preserve">　届出者が法人である場合においては、氏名は、その法人の名称及び代表者の氏名を記載すること。</w:t>
      </w:r>
    </w:p>
    <w:p w:rsidR="00C0447B" w:rsidRPr="00143D3F"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p>
    <w:sectPr w:rsidR="00C0447B" w:rsidRPr="00143D3F" w:rsidSect="006E7122">
      <w:footerReference w:type="even" r:id="rId8"/>
      <w:footerReference w:type="default" r:id="rId9"/>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72" w:rsidRDefault="00D17E72" w:rsidP="00241058">
      <w:r>
        <w:separator/>
      </w:r>
    </w:p>
  </w:endnote>
  <w:endnote w:type="continuationSeparator" w:id="0">
    <w:p w:rsidR="00D17E72" w:rsidRDefault="00D17E72"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411588635"/>
      <w:docPartObj>
        <w:docPartGallery w:val="Page Numbers (Bottom of Page)"/>
        <w:docPartUnique/>
      </w:docPartObj>
    </w:sdtPr>
    <w:sdtEndPr/>
    <w:sdtContent>
      <w:p w:rsidR="00F42545" w:rsidRPr="00F42545" w:rsidRDefault="00F42545" w:rsidP="00F42545">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140397597"/>
      <w:docPartObj>
        <w:docPartGallery w:val="Page Numbers (Bottom of Page)"/>
        <w:docPartUnique/>
      </w:docPartObj>
    </w:sdtPr>
    <w:sdtEndPr/>
    <w:sdtContent>
      <w:p w:rsidR="00EA1693" w:rsidRPr="000E5A80" w:rsidRDefault="00900E80" w:rsidP="00900E80">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r w:rsidRPr="000E5A80">
          <w:rPr>
            <w:rFonts w:ascii="ＭＳ 明朝" w:eastAsia="ＭＳ 明朝" w:hAnsi="ＭＳ 明朝"/>
            <w:sz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72" w:rsidRDefault="00D17E72" w:rsidP="00241058">
      <w:r>
        <w:separator/>
      </w:r>
    </w:p>
  </w:footnote>
  <w:footnote w:type="continuationSeparator" w:id="0">
    <w:p w:rsidR="00D17E72" w:rsidRDefault="00D17E72"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DC"/>
    <w:rsid w:val="0004005A"/>
    <w:rsid w:val="00052CF8"/>
    <w:rsid w:val="00053EB2"/>
    <w:rsid w:val="00054ADB"/>
    <w:rsid w:val="000911A7"/>
    <w:rsid w:val="0009325A"/>
    <w:rsid w:val="000A11AA"/>
    <w:rsid w:val="000A7331"/>
    <w:rsid w:val="000C47D2"/>
    <w:rsid w:val="000E4C4B"/>
    <w:rsid w:val="000E5A80"/>
    <w:rsid w:val="000F0F82"/>
    <w:rsid w:val="000F378E"/>
    <w:rsid w:val="000F7843"/>
    <w:rsid w:val="00110823"/>
    <w:rsid w:val="00143D3F"/>
    <w:rsid w:val="001468FF"/>
    <w:rsid w:val="0015064B"/>
    <w:rsid w:val="001563D7"/>
    <w:rsid w:val="001836E5"/>
    <w:rsid w:val="0019411D"/>
    <w:rsid w:val="00197A7D"/>
    <w:rsid w:val="001A7263"/>
    <w:rsid w:val="001B067A"/>
    <w:rsid w:val="001B6E8D"/>
    <w:rsid w:val="001F00A1"/>
    <w:rsid w:val="00200903"/>
    <w:rsid w:val="00226DAE"/>
    <w:rsid w:val="00241058"/>
    <w:rsid w:val="0024471C"/>
    <w:rsid w:val="00244A24"/>
    <w:rsid w:val="00256385"/>
    <w:rsid w:val="00262A34"/>
    <w:rsid w:val="00264B3B"/>
    <w:rsid w:val="00287B06"/>
    <w:rsid w:val="002B6C87"/>
    <w:rsid w:val="002C4500"/>
    <w:rsid w:val="002C4680"/>
    <w:rsid w:val="002D531B"/>
    <w:rsid w:val="002E6BF8"/>
    <w:rsid w:val="002F0DC5"/>
    <w:rsid w:val="002F3783"/>
    <w:rsid w:val="00306FE5"/>
    <w:rsid w:val="003216BD"/>
    <w:rsid w:val="003305B1"/>
    <w:rsid w:val="003317ED"/>
    <w:rsid w:val="00345AFF"/>
    <w:rsid w:val="003623A0"/>
    <w:rsid w:val="00371B83"/>
    <w:rsid w:val="00372B18"/>
    <w:rsid w:val="00376EDE"/>
    <w:rsid w:val="0039468B"/>
    <w:rsid w:val="003C6670"/>
    <w:rsid w:val="003D4738"/>
    <w:rsid w:val="003E24EB"/>
    <w:rsid w:val="003E4E11"/>
    <w:rsid w:val="003E6950"/>
    <w:rsid w:val="003F1716"/>
    <w:rsid w:val="003F31B6"/>
    <w:rsid w:val="00424CB7"/>
    <w:rsid w:val="004379AD"/>
    <w:rsid w:val="00454ADF"/>
    <w:rsid w:val="004C40CB"/>
    <w:rsid w:val="00512B73"/>
    <w:rsid w:val="00531977"/>
    <w:rsid w:val="00543BB1"/>
    <w:rsid w:val="00544B48"/>
    <w:rsid w:val="00545F8D"/>
    <w:rsid w:val="00582840"/>
    <w:rsid w:val="00586415"/>
    <w:rsid w:val="00595DB6"/>
    <w:rsid w:val="005A6F38"/>
    <w:rsid w:val="005C7C53"/>
    <w:rsid w:val="005F2E9A"/>
    <w:rsid w:val="00601C1D"/>
    <w:rsid w:val="00627808"/>
    <w:rsid w:val="00651E3E"/>
    <w:rsid w:val="00666C8A"/>
    <w:rsid w:val="006741A2"/>
    <w:rsid w:val="00690DD4"/>
    <w:rsid w:val="006A48C7"/>
    <w:rsid w:val="006C182E"/>
    <w:rsid w:val="006C3BB2"/>
    <w:rsid w:val="006D7624"/>
    <w:rsid w:val="006E7122"/>
    <w:rsid w:val="0071353B"/>
    <w:rsid w:val="007313FD"/>
    <w:rsid w:val="00732D74"/>
    <w:rsid w:val="00733E3C"/>
    <w:rsid w:val="00747ED3"/>
    <w:rsid w:val="00760F3C"/>
    <w:rsid w:val="007B2C25"/>
    <w:rsid w:val="007E24C4"/>
    <w:rsid w:val="007F0A23"/>
    <w:rsid w:val="007F3A2A"/>
    <w:rsid w:val="00841286"/>
    <w:rsid w:val="008471B2"/>
    <w:rsid w:val="00850122"/>
    <w:rsid w:val="00853EBD"/>
    <w:rsid w:val="0088069E"/>
    <w:rsid w:val="008A5B65"/>
    <w:rsid w:val="008B0A78"/>
    <w:rsid w:val="008B1BD7"/>
    <w:rsid w:val="008D16DC"/>
    <w:rsid w:val="008D7BD1"/>
    <w:rsid w:val="008E3E8D"/>
    <w:rsid w:val="008E4ED3"/>
    <w:rsid w:val="008F7B9B"/>
    <w:rsid w:val="00900E80"/>
    <w:rsid w:val="00942B92"/>
    <w:rsid w:val="009706B5"/>
    <w:rsid w:val="00983F07"/>
    <w:rsid w:val="00984E3A"/>
    <w:rsid w:val="009D0AFE"/>
    <w:rsid w:val="009D3121"/>
    <w:rsid w:val="009E760A"/>
    <w:rsid w:val="00A00C7E"/>
    <w:rsid w:val="00A03CCE"/>
    <w:rsid w:val="00A11086"/>
    <w:rsid w:val="00A34591"/>
    <w:rsid w:val="00A348F1"/>
    <w:rsid w:val="00A45F9A"/>
    <w:rsid w:val="00A536B8"/>
    <w:rsid w:val="00A56656"/>
    <w:rsid w:val="00A64C41"/>
    <w:rsid w:val="00A671CB"/>
    <w:rsid w:val="00A7063E"/>
    <w:rsid w:val="00A7089E"/>
    <w:rsid w:val="00A807FF"/>
    <w:rsid w:val="00A8476B"/>
    <w:rsid w:val="00A90EB1"/>
    <w:rsid w:val="00A93B1B"/>
    <w:rsid w:val="00A962B4"/>
    <w:rsid w:val="00AC7D59"/>
    <w:rsid w:val="00AF693D"/>
    <w:rsid w:val="00B30B69"/>
    <w:rsid w:val="00B37BA8"/>
    <w:rsid w:val="00B41DE9"/>
    <w:rsid w:val="00B53665"/>
    <w:rsid w:val="00B55556"/>
    <w:rsid w:val="00B57F8B"/>
    <w:rsid w:val="00B90DCA"/>
    <w:rsid w:val="00BA1037"/>
    <w:rsid w:val="00BD5E95"/>
    <w:rsid w:val="00BD7453"/>
    <w:rsid w:val="00C00FC4"/>
    <w:rsid w:val="00C02C39"/>
    <w:rsid w:val="00C0447B"/>
    <w:rsid w:val="00C106BA"/>
    <w:rsid w:val="00C24993"/>
    <w:rsid w:val="00C4010B"/>
    <w:rsid w:val="00C42E83"/>
    <w:rsid w:val="00C60BA8"/>
    <w:rsid w:val="00C638C9"/>
    <w:rsid w:val="00C93BCB"/>
    <w:rsid w:val="00CB4417"/>
    <w:rsid w:val="00CB6E10"/>
    <w:rsid w:val="00D14F48"/>
    <w:rsid w:val="00D17E72"/>
    <w:rsid w:val="00D20C7D"/>
    <w:rsid w:val="00D271C6"/>
    <w:rsid w:val="00D64B56"/>
    <w:rsid w:val="00D7710A"/>
    <w:rsid w:val="00D90D6A"/>
    <w:rsid w:val="00D952DD"/>
    <w:rsid w:val="00DB44A1"/>
    <w:rsid w:val="00DC14D1"/>
    <w:rsid w:val="00DE1CD7"/>
    <w:rsid w:val="00DE569C"/>
    <w:rsid w:val="00E25424"/>
    <w:rsid w:val="00E57812"/>
    <w:rsid w:val="00E7458C"/>
    <w:rsid w:val="00E75FC4"/>
    <w:rsid w:val="00E90693"/>
    <w:rsid w:val="00EA1693"/>
    <w:rsid w:val="00EC4EF8"/>
    <w:rsid w:val="00EE0585"/>
    <w:rsid w:val="00F210B8"/>
    <w:rsid w:val="00F42545"/>
    <w:rsid w:val="00F53133"/>
    <w:rsid w:val="00F55081"/>
    <w:rsid w:val="00F5632C"/>
    <w:rsid w:val="00F80677"/>
    <w:rsid w:val="00F8413C"/>
    <w:rsid w:val="00FB02E8"/>
    <w:rsid w:val="00FB2074"/>
    <w:rsid w:val="00FB2E29"/>
    <w:rsid w:val="00FB56D2"/>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0D2C9F8A"/>
  <w15:docId w15:val="{F84BBA00-2A82-472D-A25B-79F3E42C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281">
      <w:bodyDiv w:val="1"/>
      <w:marLeft w:val="0"/>
      <w:marRight w:val="0"/>
      <w:marTop w:val="0"/>
      <w:marBottom w:val="0"/>
      <w:divBdr>
        <w:top w:val="none" w:sz="0" w:space="0" w:color="auto"/>
        <w:left w:val="none" w:sz="0" w:space="0" w:color="auto"/>
        <w:bottom w:val="none" w:sz="0" w:space="0" w:color="auto"/>
        <w:right w:val="none" w:sz="0" w:space="0" w:color="auto"/>
      </w:divBdr>
    </w:div>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400-E4E9-4CA7-BC50-AF65433C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R01-NPC-185</cp:lastModifiedBy>
  <cp:revision>6</cp:revision>
  <dcterms:created xsi:type="dcterms:W3CDTF">2019-09-12T07:58:00Z</dcterms:created>
  <dcterms:modified xsi:type="dcterms:W3CDTF">2021-01-19T00:58:00Z</dcterms:modified>
</cp:coreProperties>
</file>