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42F" w:rsidRDefault="00B97078">
      <w:r>
        <w:rPr>
          <w:rFonts w:hint="eastAsia"/>
        </w:rPr>
        <w:t>様式</w:t>
      </w:r>
      <w:r w:rsidR="00D40959">
        <w:rPr>
          <w:rFonts w:hint="eastAsia"/>
        </w:rPr>
        <w:t>第</w:t>
      </w:r>
      <w:r w:rsidR="0013250A">
        <w:rPr>
          <w:rFonts w:hint="eastAsia"/>
        </w:rPr>
        <w:t>７</w:t>
      </w:r>
      <w:r>
        <w:rPr>
          <w:rFonts w:hint="eastAsia"/>
        </w:rPr>
        <w:t>号</w:t>
      </w:r>
      <w:r w:rsidR="000E66B0">
        <w:rPr>
          <w:rFonts w:hint="eastAsia"/>
        </w:rPr>
        <w:t>（第５</w:t>
      </w:r>
      <w:r w:rsidR="004C5DAC">
        <w:rPr>
          <w:rFonts w:hint="eastAsia"/>
        </w:rPr>
        <w:t>条関係）</w:t>
      </w:r>
    </w:p>
    <w:p w:rsidR="00B97078" w:rsidRDefault="00B97078"/>
    <w:p w:rsidR="00B97078" w:rsidRPr="00963C8D" w:rsidRDefault="00B97078" w:rsidP="00B97078">
      <w:pPr>
        <w:jc w:val="center"/>
        <w:rPr>
          <w:sz w:val="32"/>
          <w:szCs w:val="32"/>
        </w:rPr>
      </w:pPr>
      <w:r w:rsidRPr="00963C8D">
        <w:rPr>
          <w:rFonts w:hint="eastAsia"/>
          <w:sz w:val="32"/>
          <w:szCs w:val="32"/>
        </w:rPr>
        <w:t>誓</w:t>
      </w:r>
      <w:r w:rsidR="00FD4EC3" w:rsidRPr="00963C8D">
        <w:rPr>
          <w:rFonts w:hint="eastAsia"/>
          <w:sz w:val="32"/>
          <w:szCs w:val="32"/>
        </w:rPr>
        <w:t xml:space="preserve">　</w:t>
      </w:r>
      <w:r w:rsidRPr="00963C8D">
        <w:rPr>
          <w:rFonts w:hint="eastAsia"/>
          <w:sz w:val="32"/>
          <w:szCs w:val="32"/>
        </w:rPr>
        <w:t>約</w:t>
      </w:r>
      <w:r w:rsidR="00FD4EC3" w:rsidRPr="00963C8D">
        <w:rPr>
          <w:rFonts w:hint="eastAsia"/>
          <w:sz w:val="32"/>
          <w:szCs w:val="32"/>
        </w:rPr>
        <w:t xml:space="preserve">　</w:t>
      </w:r>
      <w:r w:rsidRPr="00963C8D">
        <w:rPr>
          <w:rFonts w:hint="eastAsia"/>
          <w:sz w:val="32"/>
          <w:szCs w:val="32"/>
        </w:rPr>
        <w:t>書</w:t>
      </w:r>
    </w:p>
    <w:p w:rsidR="00B97078" w:rsidRPr="00954487" w:rsidRDefault="00B97078" w:rsidP="00963C8D">
      <w:pPr>
        <w:spacing w:line="276" w:lineRule="auto"/>
        <w:rPr>
          <w:sz w:val="28"/>
          <w:szCs w:val="28"/>
        </w:rPr>
      </w:pPr>
    </w:p>
    <w:p w:rsidR="00B97078" w:rsidRPr="00954487" w:rsidRDefault="00B97078" w:rsidP="00963C8D">
      <w:pPr>
        <w:spacing w:line="276" w:lineRule="auto"/>
        <w:rPr>
          <w:sz w:val="28"/>
          <w:szCs w:val="28"/>
        </w:rPr>
      </w:pPr>
      <w:r w:rsidRPr="00954487">
        <w:rPr>
          <w:rFonts w:hint="eastAsia"/>
          <w:sz w:val="28"/>
          <w:szCs w:val="28"/>
        </w:rPr>
        <w:t xml:space="preserve">　田原市が</w:t>
      </w:r>
      <w:r w:rsidRPr="004C5DAC">
        <w:rPr>
          <w:rFonts w:hint="eastAsia"/>
          <w:color w:val="FFFFFF" w:themeColor="background1"/>
          <w:sz w:val="28"/>
          <w:szCs w:val="28"/>
        </w:rPr>
        <w:t>令和</w:t>
      </w:r>
      <w:r w:rsidRPr="00954487">
        <w:rPr>
          <w:rFonts w:hint="eastAsia"/>
          <w:sz w:val="28"/>
          <w:szCs w:val="28"/>
        </w:rPr>
        <w:t xml:space="preserve">　　年　　月　　日に農業経営基盤強化促進法（昭和５５年法律第６５号）第１９条</w:t>
      </w:r>
      <w:r w:rsidR="000E66B0">
        <w:rPr>
          <w:rFonts w:hint="eastAsia"/>
          <w:sz w:val="28"/>
          <w:szCs w:val="28"/>
        </w:rPr>
        <w:t>の規定</w:t>
      </w:r>
      <w:r w:rsidRPr="00954487">
        <w:rPr>
          <w:rFonts w:hint="eastAsia"/>
          <w:sz w:val="28"/>
          <w:szCs w:val="28"/>
        </w:rPr>
        <w:t>により公告する農用地利用集積計画の定めるところにより農用地</w:t>
      </w:r>
      <w:r w:rsidR="000A54E1">
        <w:rPr>
          <w:rFonts w:hint="eastAsia"/>
          <w:sz w:val="28"/>
          <w:szCs w:val="28"/>
        </w:rPr>
        <w:t>等</w:t>
      </w:r>
      <w:r w:rsidRPr="00954487">
        <w:rPr>
          <w:rFonts w:hint="eastAsia"/>
          <w:sz w:val="28"/>
          <w:szCs w:val="28"/>
        </w:rPr>
        <w:t>について賃借権又は使用貸借権の設定を受けて行う耕作又は養畜の事業を実施するにあたっては、下記のことを遵守します。</w:t>
      </w:r>
    </w:p>
    <w:p w:rsidR="00B97078" w:rsidRPr="00954487" w:rsidRDefault="00B97078" w:rsidP="00963C8D">
      <w:pPr>
        <w:spacing w:line="276" w:lineRule="auto"/>
        <w:rPr>
          <w:sz w:val="28"/>
          <w:szCs w:val="28"/>
        </w:rPr>
      </w:pPr>
    </w:p>
    <w:p w:rsidR="00B97078" w:rsidRPr="00954487" w:rsidRDefault="00B97078" w:rsidP="00963C8D">
      <w:pPr>
        <w:pStyle w:val="a3"/>
        <w:spacing w:line="276" w:lineRule="auto"/>
        <w:rPr>
          <w:sz w:val="28"/>
          <w:szCs w:val="28"/>
        </w:rPr>
      </w:pPr>
      <w:r w:rsidRPr="00954487">
        <w:rPr>
          <w:rFonts w:hint="eastAsia"/>
          <w:sz w:val="28"/>
          <w:szCs w:val="28"/>
        </w:rPr>
        <w:t>記</w:t>
      </w:r>
    </w:p>
    <w:p w:rsidR="00B97078" w:rsidRPr="00954487" w:rsidRDefault="00B97078" w:rsidP="00963C8D">
      <w:pPr>
        <w:spacing w:line="276" w:lineRule="auto"/>
        <w:rPr>
          <w:sz w:val="28"/>
          <w:szCs w:val="28"/>
        </w:rPr>
      </w:pPr>
    </w:p>
    <w:p w:rsidR="00B97078" w:rsidRPr="00954487" w:rsidRDefault="00B97078" w:rsidP="00963C8D">
      <w:pPr>
        <w:spacing w:line="276" w:lineRule="auto"/>
        <w:ind w:left="283" w:hangingChars="101" w:hanging="283"/>
        <w:rPr>
          <w:sz w:val="28"/>
          <w:szCs w:val="28"/>
        </w:rPr>
      </w:pPr>
      <w:r w:rsidRPr="00954487">
        <w:rPr>
          <w:rFonts w:hint="eastAsia"/>
          <w:sz w:val="28"/>
          <w:szCs w:val="28"/>
        </w:rPr>
        <w:t>１　借受農用地</w:t>
      </w:r>
      <w:r w:rsidR="00954487">
        <w:rPr>
          <w:rFonts w:hint="eastAsia"/>
          <w:sz w:val="28"/>
          <w:szCs w:val="28"/>
        </w:rPr>
        <w:t>等</w:t>
      </w:r>
      <w:r w:rsidRPr="00954487">
        <w:rPr>
          <w:rFonts w:hint="eastAsia"/>
          <w:sz w:val="28"/>
          <w:szCs w:val="28"/>
        </w:rPr>
        <w:t>については、草</w:t>
      </w:r>
      <w:r w:rsidR="00954487" w:rsidRPr="00954487">
        <w:rPr>
          <w:rFonts w:hint="eastAsia"/>
          <w:sz w:val="28"/>
          <w:szCs w:val="28"/>
        </w:rPr>
        <w:t>や残菜は適切に処理し</w:t>
      </w:r>
      <w:r w:rsidRPr="00954487">
        <w:rPr>
          <w:rFonts w:hint="eastAsia"/>
          <w:sz w:val="28"/>
          <w:szCs w:val="28"/>
        </w:rPr>
        <w:t>、作物や農薬・肥料など</w:t>
      </w:r>
      <w:r w:rsidR="00FF71D6">
        <w:rPr>
          <w:rFonts w:hint="eastAsia"/>
          <w:sz w:val="28"/>
          <w:szCs w:val="28"/>
        </w:rPr>
        <w:t>は</w:t>
      </w:r>
      <w:r w:rsidRPr="00954487">
        <w:rPr>
          <w:rFonts w:hint="eastAsia"/>
          <w:sz w:val="28"/>
          <w:szCs w:val="28"/>
        </w:rPr>
        <w:t>選定</w:t>
      </w:r>
      <w:r w:rsidR="00954487" w:rsidRPr="00954487">
        <w:rPr>
          <w:rFonts w:hint="eastAsia"/>
          <w:sz w:val="28"/>
          <w:szCs w:val="28"/>
        </w:rPr>
        <w:t>に十分</w:t>
      </w:r>
      <w:r w:rsidRPr="00954487">
        <w:rPr>
          <w:rFonts w:hint="eastAsia"/>
          <w:sz w:val="28"/>
          <w:szCs w:val="28"/>
        </w:rPr>
        <w:t>検討の</w:t>
      </w:r>
      <w:r w:rsidR="00954487" w:rsidRPr="00954487">
        <w:rPr>
          <w:rFonts w:hint="eastAsia"/>
          <w:sz w:val="28"/>
          <w:szCs w:val="28"/>
        </w:rPr>
        <w:t>上</w:t>
      </w:r>
      <w:r w:rsidRPr="00954487">
        <w:rPr>
          <w:rFonts w:hint="eastAsia"/>
          <w:sz w:val="28"/>
          <w:szCs w:val="28"/>
        </w:rPr>
        <w:t>取扱</w:t>
      </w:r>
      <w:r w:rsidR="00954487" w:rsidRPr="00954487">
        <w:rPr>
          <w:rFonts w:hint="eastAsia"/>
          <w:sz w:val="28"/>
          <w:szCs w:val="28"/>
        </w:rPr>
        <w:t>い</w:t>
      </w:r>
      <w:r w:rsidRPr="00954487">
        <w:rPr>
          <w:rFonts w:hint="eastAsia"/>
          <w:sz w:val="28"/>
          <w:szCs w:val="28"/>
        </w:rPr>
        <w:t>に</w:t>
      </w:r>
      <w:r w:rsidR="00954487">
        <w:rPr>
          <w:rFonts w:hint="eastAsia"/>
          <w:sz w:val="28"/>
          <w:szCs w:val="28"/>
        </w:rPr>
        <w:t>細心の</w:t>
      </w:r>
      <w:r w:rsidR="00954487" w:rsidRPr="00954487">
        <w:rPr>
          <w:rFonts w:hint="eastAsia"/>
          <w:sz w:val="28"/>
          <w:szCs w:val="28"/>
        </w:rPr>
        <w:t>注意</w:t>
      </w:r>
      <w:r w:rsidR="00954487">
        <w:rPr>
          <w:rFonts w:hint="eastAsia"/>
          <w:sz w:val="28"/>
          <w:szCs w:val="28"/>
        </w:rPr>
        <w:t>を</w:t>
      </w:r>
      <w:r w:rsidR="00292496">
        <w:rPr>
          <w:rFonts w:hint="eastAsia"/>
          <w:sz w:val="28"/>
          <w:szCs w:val="28"/>
        </w:rPr>
        <w:t>払う</w:t>
      </w:r>
      <w:r w:rsidR="00954487" w:rsidRPr="00954487">
        <w:rPr>
          <w:rFonts w:hint="eastAsia"/>
          <w:sz w:val="28"/>
          <w:szCs w:val="28"/>
        </w:rPr>
        <w:t>など</w:t>
      </w:r>
      <w:r w:rsidRPr="00954487">
        <w:rPr>
          <w:rFonts w:hint="eastAsia"/>
          <w:sz w:val="28"/>
          <w:szCs w:val="28"/>
        </w:rPr>
        <w:t>適正な維持管理をし</w:t>
      </w:r>
      <w:r w:rsidR="002F2047">
        <w:rPr>
          <w:rFonts w:hint="eastAsia"/>
          <w:sz w:val="28"/>
          <w:szCs w:val="28"/>
        </w:rPr>
        <w:t>、近隣に迷惑をかけないようにし</w:t>
      </w:r>
      <w:r w:rsidRPr="00954487">
        <w:rPr>
          <w:rFonts w:hint="eastAsia"/>
          <w:sz w:val="28"/>
          <w:szCs w:val="28"/>
        </w:rPr>
        <w:t>ます。また</w:t>
      </w:r>
      <w:r w:rsidR="000A54E1">
        <w:rPr>
          <w:rFonts w:hint="eastAsia"/>
          <w:sz w:val="28"/>
          <w:szCs w:val="28"/>
        </w:rPr>
        <w:t>、</w:t>
      </w:r>
      <w:r w:rsidRPr="00954487">
        <w:rPr>
          <w:rFonts w:hint="eastAsia"/>
          <w:sz w:val="28"/>
          <w:szCs w:val="28"/>
        </w:rPr>
        <w:t>万が一苦情</w:t>
      </w:r>
      <w:r w:rsidR="000A54E1">
        <w:rPr>
          <w:rFonts w:hint="eastAsia"/>
          <w:sz w:val="28"/>
          <w:szCs w:val="28"/>
        </w:rPr>
        <w:t>が</w:t>
      </w:r>
      <w:r w:rsidRPr="00954487">
        <w:rPr>
          <w:rFonts w:hint="eastAsia"/>
          <w:sz w:val="28"/>
          <w:szCs w:val="28"/>
        </w:rPr>
        <w:t>あった場合、責任を持って</w:t>
      </w:r>
      <w:r w:rsidR="00954487" w:rsidRPr="00954487">
        <w:rPr>
          <w:rFonts w:hint="eastAsia"/>
          <w:sz w:val="28"/>
          <w:szCs w:val="28"/>
        </w:rPr>
        <w:t>対処</w:t>
      </w:r>
      <w:r w:rsidRPr="00954487">
        <w:rPr>
          <w:rFonts w:hint="eastAsia"/>
          <w:sz w:val="28"/>
          <w:szCs w:val="28"/>
        </w:rPr>
        <w:t>します。</w:t>
      </w:r>
    </w:p>
    <w:p w:rsidR="00B97078" w:rsidRPr="000A54E1" w:rsidRDefault="00B97078" w:rsidP="00963C8D">
      <w:pPr>
        <w:spacing w:line="276" w:lineRule="auto"/>
        <w:rPr>
          <w:sz w:val="28"/>
          <w:szCs w:val="28"/>
        </w:rPr>
      </w:pPr>
    </w:p>
    <w:p w:rsidR="00B97078" w:rsidRPr="00954487" w:rsidRDefault="00B97078" w:rsidP="00963C8D">
      <w:pPr>
        <w:spacing w:line="276" w:lineRule="auto"/>
        <w:ind w:left="283" w:hangingChars="101" w:hanging="283"/>
        <w:rPr>
          <w:sz w:val="28"/>
          <w:szCs w:val="28"/>
        </w:rPr>
      </w:pPr>
      <w:r w:rsidRPr="00954487">
        <w:rPr>
          <w:rFonts w:hint="eastAsia"/>
          <w:sz w:val="28"/>
          <w:szCs w:val="28"/>
        </w:rPr>
        <w:t>２　農業用用水</w:t>
      </w:r>
      <w:r w:rsidR="000A54E1">
        <w:rPr>
          <w:rFonts w:hint="eastAsia"/>
          <w:sz w:val="28"/>
          <w:szCs w:val="28"/>
        </w:rPr>
        <w:t>について</w:t>
      </w:r>
      <w:r w:rsidRPr="00954487">
        <w:rPr>
          <w:rFonts w:hint="eastAsia"/>
          <w:sz w:val="28"/>
          <w:szCs w:val="28"/>
        </w:rPr>
        <w:t>は</w:t>
      </w:r>
      <w:r w:rsidR="000A54E1">
        <w:rPr>
          <w:rFonts w:hint="eastAsia"/>
          <w:sz w:val="28"/>
          <w:szCs w:val="28"/>
        </w:rPr>
        <w:t>、</w:t>
      </w:r>
      <w:r w:rsidR="00FF71D6">
        <w:rPr>
          <w:rFonts w:hint="eastAsia"/>
          <w:sz w:val="28"/>
          <w:szCs w:val="28"/>
        </w:rPr>
        <w:t>本来の目的である撒水</w:t>
      </w:r>
      <w:r w:rsidR="00954487" w:rsidRPr="00954487">
        <w:rPr>
          <w:rFonts w:hint="eastAsia"/>
          <w:sz w:val="28"/>
          <w:szCs w:val="28"/>
        </w:rPr>
        <w:t>以外</w:t>
      </w:r>
      <w:r w:rsidR="00FF71D6">
        <w:rPr>
          <w:rFonts w:hint="eastAsia"/>
          <w:sz w:val="28"/>
          <w:szCs w:val="28"/>
        </w:rPr>
        <w:t>へ</w:t>
      </w:r>
      <w:r w:rsidR="00954487" w:rsidRPr="00954487">
        <w:rPr>
          <w:rFonts w:hint="eastAsia"/>
          <w:sz w:val="28"/>
          <w:szCs w:val="28"/>
        </w:rPr>
        <w:t>の使用は</w:t>
      </w:r>
      <w:r w:rsidR="0017248B">
        <w:rPr>
          <w:rFonts w:hint="eastAsia"/>
          <w:sz w:val="28"/>
          <w:szCs w:val="28"/>
        </w:rPr>
        <w:t>しません</w:t>
      </w:r>
      <w:r w:rsidRPr="00954487">
        <w:rPr>
          <w:rFonts w:hint="eastAsia"/>
          <w:sz w:val="28"/>
          <w:szCs w:val="28"/>
        </w:rPr>
        <w:t>。</w:t>
      </w:r>
    </w:p>
    <w:p w:rsidR="00954487" w:rsidRPr="00954487" w:rsidRDefault="00954487" w:rsidP="00963C8D">
      <w:pPr>
        <w:spacing w:line="276" w:lineRule="auto"/>
        <w:rPr>
          <w:sz w:val="28"/>
          <w:szCs w:val="28"/>
        </w:rPr>
      </w:pPr>
    </w:p>
    <w:p w:rsidR="00954487" w:rsidRPr="00954487" w:rsidRDefault="000E66B0" w:rsidP="00963C8D">
      <w:pPr>
        <w:spacing w:line="276" w:lineRule="auto"/>
        <w:ind w:leftChars="1" w:left="285" w:hangingChars="101" w:hanging="283"/>
        <w:rPr>
          <w:sz w:val="28"/>
          <w:szCs w:val="28"/>
        </w:rPr>
      </w:pPr>
      <w:r>
        <w:rPr>
          <w:rFonts w:hint="eastAsia"/>
          <w:sz w:val="28"/>
          <w:szCs w:val="28"/>
        </w:rPr>
        <w:t>３　借受農用地等の存在する地域の農業の維持発展に関する話</w:t>
      </w:r>
      <w:r w:rsidR="00954487" w:rsidRPr="00954487">
        <w:rPr>
          <w:rFonts w:hint="eastAsia"/>
          <w:sz w:val="28"/>
          <w:szCs w:val="28"/>
        </w:rPr>
        <w:t>合いへの参加を求められた場合は、特段の事情がない限り参加します。</w:t>
      </w:r>
    </w:p>
    <w:p w:rsidR="00954487" w:rsidRPr="00954487" w:rsidRDefault="00954487" w:rsidP="00963C8D">
      <w:pPr>
        <w:spacing w:line="276" w:lineRule="auto"/>
        <w:rPr>
          <w:sz w:val="28"/>
          <w:szCs w:val="28"/>
        </w:rPr>
      </w:pPr>
    </w:p>
    <w:p w:rsidR="00954487" w:rsidRDefault="00954487" w:rsidP="00963C8D">
      <w:pPr>
        <w:spacing w:line="276" w:lineRule="auto"/>
        <w:ind w:left="283" w:hangingChars="101" w:hanging="283"/>
        <w:rPr>
          <w:sz w:val="28"/>
          <w:szCs w:val="28"/>
        </w:rPr>
      </w:pPr>
      <w:r w:rsidRPr="00954487">
        <w:rPr>
          <w:rFonts w:hint="eastAsia"/>
          <w:sz w:val="28"/>
          <w:szCs w:val="28"/>
        </w:rPr>
        <w:t xml:space="preserve">４　</w:t>
      </w:r>
      <w:r w:rsidR="00FD4EC3">
        <w:rPr>
          <w:rFonts w:hint="eastAsia"/>
          <w:sz w:val="28"/>
          <w:szCs w:val="28"/>
        </w:rPr>
        <w:t>借受農用地等の存在する地域の共同利用施設（道路・水路・ため池等）の建設、維持管理</w:t>
      </w:r>
      <w:r w:rsidR="000A54E1">
        <w:rPr>
          <w:rFonts w:hint="eastAsia"/>
          <w:sz w:val="28"/>
          <w:szCs w:val="28"/>
        </w:rPr>
        <w:t>等</w:t>
      </w:r>
      <w:r w:rsidR="000E66B0">
        <w:rPr>
          <w:rFonts w:hint="eastAsia"/>
          <w:sz w:val="28"/>
          <w:szCs w:val="28"/>
        </w:rPr>
        <w:t>に関する取</w:t>
      </w:r>
      <w:bookmarkStart w:id="0" w:name="_GoBack"/>
      <w:bookmarkEnd w:id="0"/>
      <w:r w:rsidR="00FD4EC3">
        <w:rPr>
          <w:rFonts w:hint="eastAsia"/>
          <w:sz w:val="28"/>
          <w:szCs w:val="28"/>
        </w:rPr>
        <w:t>決めに従います。</w:t>
      </w:r>
    </w:p>
    <w:p w:rsidR="00FD4EC3" w:rsidRDefault="00FD4EC3" w:rsidP="00963C8D">
      <w:pPr>
        <w:spacing w:line="276" w:lineRule="auto"/>
        <w:rPr>
          <w:sz w:val="28"/>
          <w:szCs w:val="28"/>
        </w:rPr>
      </w:pPr>
    </w:p>
    <w:p w:rsidR="00FD4EC3" w:rsidRDefault="00FD4EC3" w:rsidP="00963C8D">
      <w:pPr>
        <w:spacing w:line="276" w:lineRule="auto"/>
        <w:rPr>
          <w:sz w:val="28"/>
          <w:szCs w:val="28"/>
        </w:rPr>
      </w:pPr>
    </w:p>
    <w:p w:rsidR="00FD4EC3" w:rsidRDefault="00FD4EC3" w:rsidP="00963C8D">
      <w:pPr>
        <w:spacing w:line="276" w:lineRule="auto"/>
        <w:rPr>
          <w:sz w:val="28"/>
          <w:szCs w:val="28"/>
        </w:rPr>
      </w:pPr>
    </w:p>
    <w:p w:rsidR="00FD4EC3" w:rsidRDefault="00FD4EC3" w:rsidP="00963C8D">
      <w:pPr>
        <w:spacing w:line="276" w:lineRule="auto"/>
        <w:ind w:firstLineChars="1670" w:firstLine="4676"/>
        <w:rPr>
          <w:sz w:val="28"/>
          <w:szCs w:val="28"/>
        </w:rPr>
      </w:pPr>
      <w:r w:rsidRPr="004C5DAC">
        <w:rPr>
          <w:rFonts w:hint="eastAsia"/>
          <w:color w:val="FFFFFF" w:themeColor="background1"/>
          <w:sz w:val="28"/>
          <w:szCs w:val="28"/>
        </w:rPr>
        <w:t>令和</w:t>
      </w:r>
      <w:r>
        <w:rPr>
          <w:rFonts w:hint="eastAsia"/>
          <w:sz w:val="28"/>
          <w:szCs w:val="28"/>
        </w:rPr>
        <w:t xml:space="preserve">　　年　　月　　日</w:t>
      </w:r>
    </w:p>
    <w:p w:rsidR="00FD4EC3" w:rsidRDefault="00FD4EC3" w:rsidP="00963C8D">
      <w:pPr>
        <w:spacing w:line="276" w:lineRule="auto"/>
        <w:ind w:firstLineChars="1670" w:firstLine="4676"/>
        <w:rPr>
          <w:sz w:val="28"/>
          <w:szCs w:val="28"/>
        </w:rPr>
      </w:pPr>
    </w:p>
    <w:p w:rsidR="00FD4EC3" w:rsidRDefault="00FD4EC3" w:rsidP="00963C8D">
      <w:pPr>
        <w:spacing w:line="276" w:lineRule="auto"/>
        <w:ind w:firstLineChars="1670" w:firstLine="4676"/>
        <w:rPr>
          <w:sz w:val="28"/>
          <w:szCs w:val="28"/>
        </w:rPr>
      </w:pPr>
      <w:r>
        <w:rPr>
          <w:rFonts w:hint="eastAsia"/>
          <w:sz w:val="28"/>
          <w:szCs w:val="28"/>
        </w:rPr>
        <w:t>住所</w:t>
      </w:r>
    </w:p>
    <w:p w:rsidR="00FD4EC3" w:rsidRPr="00954487" w:rsidRDefault="00FD4EC3" w:rsidP="00963C8D">
      <w:pPr>
        <w:spacing w:line="276" w:lineRule="auto"/>
        <w:ind w:firstLineChars="1670" w:firstLine="4676"/>
        <w:rPr>
          <w:sz w:val="28"/>
          <w:szCs w:val="28"/>
        </w:rPr>
      </w:pPr>
      <w:r>
        <w:rPr>
          <w:rFonts w:hint="eastAsia"/>
          <w:sz w:val="28"/>
          <w:szCs w:val="28"/>
        </w:rPr>
        <w:t>氏名　　　　　　　　　　　　　　㊞</w:t>
      </w:r>
    </w:p>
    <w:sectPr w:rsidR="00FD4EC3" w:rsidRPr="00954487" w:rsidSect="009849A2">
      <w:pgSz w:w="11907" w:h="16839" w:code="9"/>
      <w:pgMar w:top="1440" w:right="1077" w:bottom="1440" w:left="1077"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6B0" w:rsidRDefault="000E66B0" w:rsidP="000E66B0">
      <w:r>
        <w:separator/>
      </w:r>
    </w:p>
  </w:endnote>
  <w:endnote w:type="continuationSeparator" w:id="0">
    <w:p w:rsidR="000E66B0" w:rsidRDefault="000E66B0" w:rsidP="000E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6B0" w:rsidRDefault="000E66B0" w:rsidP="000E66B0">
      <w:r>
        <w:separator/>
      </w:r>
    </w:p>
  </w:footnote>
  <w:footnote w:type="continuationSeparator" w:id="0">
    <w:p w:rsidR="000E66B0" w:rsidRDefault="000E66B0" w:rsidP="000E6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78"/>
    <w:rsid w:val="000A54E1"/>
    <w:rsid w:val="000E66B0"/>
    <w:rsid w:val="0013250A"/>
    <w:rsid w:val="0017248B"/>
    <w:rsid w:val="00292496"/>
    <w:rsid w:val="002F2047"/>
    <w:rsid w:val="004C5DAC"/>
    <w:rsid w:val="006C0896"/>
    <w:rsid w:val="00874DA6"/>
    <w:rsid w:val="00954487"/>
    <w:rsid w:val="00963C8D"/>
    <w:rsid w:val="009849A2"/>
    <w:rsid w:val="00B97078"/>
    <w:rsid w:val="00CB1A9A"/>
    <w:rsid w:val="00D40959"/>
    <w:rsid w:val="00E2042F"/>
    <w:rsid w:val="00FD4EC3"/>
    <w:rsid w:val="00FF7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67D5A5"/>
  <w15:docId w15:val="{1ED95FB0-BF4A-43ED-84AB-C2615B3D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97078"/>
    <w:pPr>
      <w:jc w:val="center"/>
    </w:pPr>
  </w:style>
  <w:style w:type="character" w:customStyle="1" w:styleId="a4">
    <w:name w:val="記 (文字)"/>
    <w:basedOn w:val="a0"/>
    <w:link w:val="a3"/>
    <w:uiPriority w:val="99"/>
    <w:rsid w:val="00B97078"/>
  </w:style>
  <w:style w:type="paragraph" w:styleId="a5">
    <w:name w:val="Closing"/>
    <w:basedOn w:val="a"/>
    <w:link w:val="a6"/>
    <w:uiPriority w:val="99"/>
    <w:unhideWhenUsed/>
    <w:rsid w:val="00B97078"/>
    <w:pPr>
      <w:jc w:val="right"/>
    </w:pPr>
  </w:style>
  <w:style w:type="character" w:customStyle="1" w:styleId="a6">
    <w:name w:val="結語 (文字)"/>
    <w:basedOn w:val="a0"/>
    <w:link w:val="a5"/>
    <w:uiPriority w:val="99"/>
    <w:rsid w:val="00B97078"/>
  </w:style>
  <w:style w:type="paragraph" w:styleId="a7">
    <w:name w:val="Balloon Text"/>
    <w:basedOn w:val="a"/>
    <w:link w:val="a8"/>
    <w:uiPriority w:val="99"/>
    <w:semiHidden/>
    <w:unhideWhenUsed/>
    <w:rsid w:val="004C5D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5DAC"/>
    <w:rPr>
      <w:rFonts w:asciiTheme="majorHAnsi" w:eastAsiaTheme="majorEastAsia" w:hAnsiTheme="majorHAnsi" w:cstheme="majorBidi"/>
      <w:sz w:val="18"/>
      <w:szCs w:val="18"/>
    </w:rPr>
  </w:style>
  <w:style w:type="paragraph" w:styleId="a9">
    <w:name w:val="header"/>
    <w:basedOn w:val="a"/>
    <w:link w:val="aa"/>
    <w:uiPriority w:val="99"/>
    <w:unhideWhenUsed/>
    <w:rsid w:val="000E66B0"/>
    <w:pPr>
      <w:tabs>
        <w:tab w:val="center" w:pos="4252"/>
        <w:tab w:val="right" w:pos="8504"/>
      </w:tabs>
      <w:snapToGrid w:val="0"/>
    </w:pPr>
  </w:style>
  <w:style w:type="character" w:customStyle="1" w:styleId="aa">
    <w:name w:val="ヘッダー (文字)"/>
    <w:basedOn w:val="a0"/>
    <w:link w:val="a9"/>
    <w:uiPriority w:val="99"/>
    <w:rsid w:val="000E66B0"/>
  </w:style>
  <w:style w:type="paragraph" w:styleId="ab">
    <w:name w:val="footer"/>
    <w:basedOn w:val="a"/>
    <w:link w:val="ac"/>
    <w:uiPriority w:val="99"/>
    <w:unhideWhenUsed/>
    <w:rsid w:val="000E66B0"/>
    <w:pPr>
      <w:tabs>
        <w:tab w:val="center" w:pos="4252"/>
        <w:tab w:val="right" w:pos="8504"/>
      </w:tabs>
      <w:snapToGrid w:val="0"/>
    </w:pPr>
  </w:style>
  <w:style w:type="character" w:customStyle="1" w:styleId="ac">
    <w:name w:val="フッター (文字)"/>
    <w:basedOn w:val="a0"/>
    <w:link w:val="ab"/>
    <w:uiPriority w:val="99"/>
    <w:rsid w:val="000E6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H24-NPC-112</dc:creator>
  <cp:lastModifiedBy>R01-NPC-065</cp:lastModifiedBy>
  <cp:revision>10</cp:revision>
  <cp:lastPrinted>2019-12-24T06:31:00Z</cp:lastPrinted>
  <dcterms:created xsi:type="dcterms:W3CDTF">2019-09-10T01:39:00Z</dcterms:created>
  <dcterms:modified xsi:type="dcterms:W3CDTF">2020-01-21T09:37:00Z</dcterms:modified>
</cp:coreProperties>
</file>